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4AD11928" w:rsidR="00E82727" w:rsidRPr="00E82727" w:rsidRDefault="00E82727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PRACTICAL SELF-IMPROVEMENT</w:t>
      </w:r>
    </w:p>
    <w:p w14:paraId="781C0953" w14:textId="33F666C9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5B181D">
        <w:rPr>
          <w:rFonts w:ascii="Modern Love Grunge" w:hAnsi="Modern Love Grunge"/>
          <w:b/>
          <w:bCs/>
          <w:sz w:val="32"/>
          <w:szCs w:val="32"/>
        </w:rPr>
        <w:t>2:  Managing stress and anxiety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 xml:space="preserve">:  </w:t>
      </w:r>
      <w:r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3F2A36B8" w14:textId="2D346D8C" w:rsidR="001A0BDA" w:rsidRDefault="003E0C8C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61F6F6B8" w14:textId="2D61D34D" w:rsidR="002D0A23" w:rsidRDefault="005B181D" w:rsidP="005B181D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Note that anxiety is one of the ways we may name our physiological response to stress!</w:t>
      </w:r>
    </w:p>
    <w:p w14:paraId="09850B27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  <w:lang w:val="en-US"/>
        </w:rPr>
        <w:t>The Diary Card is used within DBT.  It asks you to track your emotions through the week, looking also at how you deal with them.  This is a very basic version</w:t>
      </w:r>
    </w:p>
    <w:p w14:paraId="47F83169" w14:textId="7E5C9557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Trigger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I did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Rate success</w:t>
      </w:r>
    </w:p>
    <w:p w14:paraId="15F96175" w14:textId="2F2738D4" w:rsidR="002D0A23" w:rsidRDefault="005B181D" w:rsidP="002D0A23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drawing>
          <wp:inline distT="0" distB="0" distL="0" distR="0" wp14:anchorId="0EBBF86E" wp14:editId="313AD6E1">
            <wp:extent cx="6645910" cy="2891155"/>
            <wp:effectExtent l="0" t="0" r="2540" b="4445"/>
            <wp:docPr id="6146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EE6EB36E-147C-4CFD-9C35-3467B0444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ee the source image">
                      <a:extLst>
                        <a:ext uri="{FF2B5EF4-FFF2-40B4-BE49-F238E27FC236}">
                          <a16:creationId xmlns:a16="http://schemas.microsoft.com/office/drawing/2014/main" id="{EE6EB36E-147C-4CFD-9C35-3467B04448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01" b="-1"/>
                    <a:stretch/>
                  </pic:blipFill>
                  <pic:spPr bwMode="auto">
                    <a:xfrm>
                      <a:off x="0" y="0"/>
                      <a:ext cx="6645910" cy="289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3565C" w14:textId="5D420BF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9D15C71" w14:textId="7FD43BDB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60B7BF3F" w14:textId="2E214C7C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Create a “Calm kit”</w:t>
      </w:r>
    </w:p>
    <w:p w14:paraId="23CB8A18" w14:textId="77777777" w:rsidR="005B181D" w:rsidRPr="005B181D" w:rsidRDefault="005B181D" w:rsidP="005B181D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Useful numbers</w:t>
      </w:r>
    </w:p>
    <w:p w14:paraId="527D6E7E" w14:textId="77777777" w:rsidR="005B181D" w:rsidRPr="005B181D" w:rsidRDefault="005B181D" w:rsidP="005B181D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A fan</w:t>
      </w:r>
    </w:p>
    <w:p w14:paraId="3104C552" w14:textId="77777777" w:rsidR="005B181D" w:rsidRPr="005B181D" w:rsidRDefault="005B181D" w:rsidP="005B181D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Food</w:t>
      </w:r>
    </w:p>
    <w:p w14:paraId="1F12A3B2" w14:textId="77777777" w:rsidR="005B181D" w:rsidRPr="005B181D" w:rsidRDefault="005B181D" w:rsidP="005B181D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A stress ball</w:t>
      </w:r>
    </w:p>
    <w:p w14:paraId="291EB364" w14:textId="77777777" w:rsidR="005B181D" w:rsidRPr="005B181D" w:rsidRDefault="005B181D" w:rsidP="005B181D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Reminders of how to respond!!</w:t>
      </w:r>
    </w:p>
    <w:p w14:paraId="19D4C0FF" w14:textId="4E7FFA40" w:rsidR="005B181D" w:rsidRDefault="005B181D" w:rsidP="005B181D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…whatever you need to feel better (some people include tea!)</w:t>
      </w:r>
    </w:p>
    <w:p w14:paraId="1EB054D9" w14:textId="6DB3DC60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281A3D05" w14:textId="11A3C342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40059093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b/>
          <w:bCs/>
          <w:sz w:val="24"/>
          <w:szCs w:val="24"/>
        </w:rPr>
        <w:t>STOP</w:t>
      </w:r>
    </w:p>
    <w:p w14:paraId="30883D62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Stop</w:t>
      </w:r>
    </w:p>
    <w:p w14:paraId="75A7943E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Take a Step Back</w:t>
      </w:r>
    </w:p>
    <w:p w14:paraId="38EEFED7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Observe</w:t>
      </w:r>
    </w:p>
    <w:p w14:paraId="43B362BC" w14:textId="17021536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Proceed</w:t>
      </w:r>
    </w:p>
    <w:p w14:paraId="45F46965" w14:textId="4C7C2B0C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528C3FA7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53DF9DF6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b/>
          <w:bCs/>
          <w:sz w:val="24"/>
          <w:szCs w:val="24"/>
        </w:rPr>
        <w:t>TIPP</w:t>
      </w:r>
    </w:p>
    <w:p w14:paraId="44BBD423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Temperature</w:t>
      </w:r>
    </w:p>
    <w:p w14:paraId="74C62086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Intensity</w:t>
      </w:r>
    </w:p>
    <w:p w14:paraId="6FDA9E67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Pace Breathing</w:t>
      </w:r>
    </w:p>
    <w:p w14:paraId="30FBBAA6" w14:textId="77777777" w:rsidR="005B181D" w:rsidRPr="005B181D" w:rsidRDefault="005B181D" w:rsidP="005B181D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Paired Muscle Relaxation</w:t>
      </w:r>
    </w:p>
    <w:p w14:paraId="528677AB" w14:textId="5FF75306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2E38EC1E" w14:textId="58C6F3B1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637FC15D" w14:textId="3729F47D" w:rsidR="005B181D" w:rsidRDefault="005B181D" w:rsidP="005B181D">
      <w:pPr>
        <w:spacing w:after="100" w:afterAutospacing="1" w:line="240" w:lineRule="auto"/>
        <w:rPr>
          <w:sz w:val="24"/>
          <w:szCs w:val="24"/>
        </w:rPr>
      </w:pPr>
    </w:p>
    <w:p w14:paraId="5F9521DF" w14:textId="285F3099" w:rsidR="005B181D" w:rsidRPr="005B181D" w:rsidRDefault="005B181D" w:rsidP="005B181D">
      <w:pPr>
        <w:spacing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Wellbeing wheel and self compassion</w:t>
      </w:r>
    </w:p>
    <w:p w14:paraId="5D400AD1" w14:textId="42EBB36D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drawing>
          <wp:inline distT="0" distB="0" distL="0" distR="0" wp14:anchorId="13CB9995" wp14:editId="04CFB3FC">
            <wp:extent cx="3456383" cy="3548966"/>
            <wp:effectExtent l="0" t="0" r="0" b="0"/>
            <wp:docPr id="8194" name="Picture 2" descr="Image result for wellbeing wheel">
              <a:extLst xmlns:a="http://schemas.openxmlformats.org/drawingml/2006/main">
                <a:ext uri="{FF2B5EF4-FFF2-40B4-BE49-F238E27FC236}">
                  <a16:creationId xmlns:a16="http://schemas.microsoft.com/office/drawing/2014/main" id="{79D0344D-8819-4A58-B961-3F6B90210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Image result for wellbeing wheel">
                      <a:extLst>
                        <a:ext uri="{FF2B5EF4-FFF2-40B4-BE49-F238E27FC236}">
                          <a16:creationId xmlns:a16="http://schemas.microsoft.com/office/drawing/2014/main" id="{79D0344D-8819-4A58-B961-3F6B90210E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83" cy="35489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74F25CD" w14:textId="6EA44F7E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Note what works best for you – some will fall into the “yin” (soothing) category, others into the “yang” (energising) one.</w:t>
      </w:r>
    </w:p>
    <w:p w14:paraId="308A743C" w14:textId="4A99E528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0CF914B0" w14:textId="4A9B5FA8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45B180F4" w14:textId="09E3A8E3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7DD2B539" w14:textId="6DAB1593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576793B3" w14:textId="3B9A1810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2199F615" w14:textId="2A82360F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60609A4A" w14:textId="750BF59A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66DA0449" w14:textId="54E361B9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3228E40E" w14:textId="6E522236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Change is most effective when it starts at the TOP, but the practical tools can help you get there… It’s why we use a mix of mental and practical strategies.</w:t>
      </w:r>
    </w:p>
    <w:p w14:paraId="16A936FA" w14:textId="1CD82EDD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drawing>
          <wp:inline distT="0" distB="0" distL="0" distR="0" wp14:anchorId="0ECA4C25" wp14:editId="01D7EB1B">
            <wp:extent cx="5857457" cy="4393093"/>
            <wp:effectExtent l="0" t="0" r="0" b="7620"/>
            <wp:docPr id="1026" name="Picture 2" descr="Image result for dilts change levels">
              <a:extLst xmlns:a="http://schemas.openxmlformats.org/drawingml/2006/main">
                <a:ext uri="{FF2B5EF4-FFF2-40B4-BE49-F238E27FC236}">
                  <a16:creationId xmlns:a16="http://schemas.microsoft.com/office/drawing/2014/main" id="{6E80A4C4-C6C1-43F2-8E0D-62756E4C4A1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lts change levels">
                      <a:extLst>
                        <a:ext uri="{FF2B5EF4-FFF2-40B4-BE49-F238E27FC236}">
                          <a16:creationId xmlns:a16="http://schemas.microsoft.com/office/drawing/2014/main" id="{6E80A4C4-C6C1-43F2-8E0D-62756E4C4A1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57" cy="43930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C8AA6A2" w14:textId="315C5B6A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3F2BCDD2" w14:textId="0E83C2BD" w:rsidR="005B181D" w:rsidRDefault="005B181D" w:rsidP="002D0A23">
      <w:pPr>
        <w:spacing w:after="100" w:afterAutospacing="1" w:line="240" w:lineRule="auto"/>
        <w:rPr>
          <w:sz w:val="24"/>
          <w:szCs w:val="24"/>
        </w:rPr>
      </w:pPr>
    </w:p>
    <w:p w14:paraId="6FD29124" w14:textId="01EDAF19" w:rsidR="005B181D" w:rsidRPr="005B181D" w:rsidRDefault="005B181D" w:rsidP="002D0A23">
      <w:pPr>
        <w:spacing w:after="100" w:afterAutospacing="1" w:line="240" w:lineRule="auto"/>
        <w:rPr>
          <w:b/>
          <w:bCs/>
          <w:sz w:val="24"/>
          <w:szCs w:val="24"/>
        </w:rPr>
      </w:pPr>
      <w:r w:rsidRPr="005B181D">
        <w:rPr>
          <w:b/>
          <w:bCs/>
          <w:sz w:val="24"/>
          <w:szCs w:val="24"/>
        </w:rPr>
        <w:t>Dealing with the root</w:t>
      </w:r>
    </w:p>
    <w:p w14:paraId="2E92AFB7" w14:textId="77777777" w:rsidR="005B181D" w:rsidRPr="005B181D" w:rsidRDefault="005B181D" w:rsidP="005B181D">
      <w:pPr>
        <w:numPr>
          <w:ilvl w:val="0"/>
          <w:numId w:val="9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1. Have the discussion when you are NOT hugely emotional (otherwise it is likely to turn into an argument where “winning” becomes the goal, not solving the problem) – sometimes you need to walk away, then return to the discussion…but if you are going to walk away – tell the other person/people you need a moment and you will be back. (Then come back!)</w:t>
      </w:r>
    </w:p>
    <w:p w14:paraId="4C6BDEB7" w14:textId="77777777" w:rsidR="005B181D" w:rsidRPr="005B181D" w:rsidRDefault="005B181D" w:rsidP="005B181D">
      <w:pPr>
        <w:numPr>
          <w:ilvl w:val="0"/>
          <w:numId w:val="9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2. Have your agenda written out if you can – it is easy to be pulled off track and again it is important to keep focus on resolution</w:t>
      </w:r>
    </w:p>
    <w:p w14:paraId="614BE726" w14:textId="77777777" w:rsidR="005B181D" w:rsidRPr="005B181D" w:rsidRDefault="005B181D" w:rsidP="005B181D">
      <w:pPr>
        <w:numPr>
          <w:ilvl w:val="0"/>
          <w:numId w:val="9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3. Hold the discussion somewhere neutral if you can</w:t>
      </w:r>
    </w:p>
    <w:p w14:paraId="37EF8063" w14:textId="77777777" w:rsidR="005B181D" w:rsidRPr="005B181D" w:rsidRDefault="005B181D" w:rsidP="005B181D">
      <w:pPr>
        <w:numPr>
          <w:ilvl w:val="0"/>
          <w:numId w:val="9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4. Have an idea of what you want as a solution but be flexible – and then listen.</w:t>
      </w:r>
    </w:p>
    <w:p w14:paraId="7A1D18CC" w14:textId="77777777" w:rsidR="005B181D" w:rsidRPr="005B181D" w:rsidRDefault="005B181D" w:rsidP="005B181D">
      <w:pPr>
        <w:numPr>
          <w:ilvl w:val="0"/>
          <w:numId w:val="9"/>
        </w:numPr>
        <w:spacing w:after="100" w:afterAutospacing="1" w:line="240" w:lineRule="auto"/>
        <w:rPr>
          <w:sz w:val="24"/>
          <w:szCs w:val="24"/>
        </w:rPr>
      </w:pPr>
      <w:r w:rsidRPr="005B181D">
        <w:rPr>
          <w:sz w:val="24"/>
          <w:szCs w:val="24"/>
        </w:rPr>
        <w:t>5. If you can, try to avoid “blame” language eg. “You were mean…” it is healthier to focus on what is under your control eg. “When you said X, I felt…” – it may even be that the issue lies in communication rather than in the actual event that occurred.</w:t>
      </w:r>
    </w:p>
    <w:p w14:paraId="236C85FD" w14:textId="77777777" w:rsidR="005B181D" w:rsidRPr="00FF7086" w:rsidRDefault="005B181D" w:rsidP="002D0A23">
      <w:pPr>
        <w:spacing w:after="100" w:afterAutospacing="1" w:line="240" w:lineRule="auto"/>
        <w:rPr>
          <w:sz w:val="24"/>
          <w:szCs w:val="24"/>
        </w:rPr>
      </w:pPr>
    </w:p>
    <w:sectPr w:rsidR="005B181D" w:rsidRPr="00FF7086" w:rsidSect="002D0A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9A0D" w14:textId="77777777" w:rsidR="00E67BD6" w:rsidRDefault="00E67BD6" w:rsidP="00E82727">
      <w:pPr>
        <w:spacing w:after="0" w:line="240" w:lineRule="auto"/>
      </w:pPr>
      <w:r>
        <w:separator/>
      </w:r>
    </w:p>
  </w:endnote>
  <w:endnote w:type="continuationSeparator" w:id="0">
    <w:p w14:paraId="5A020C93" w14:textId="77777777" w:rsidR="00E67BD6" w:rsidRDefault="00E67BD6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F71B" w14:textId="77777777" w:rsidR="00E67BD6" w:rsidRDefault="00E67BD6" w:rsidP="00E82727">
      <w:pPr>
        <w:spacing w:after="0" w:line="240" w:lineRule="auto"/>
      </w:pPr>
      <w:r>
        <w:separator/>
      </w:r>
    </w:p>
  </w:footnote>
  <w:footnote w:type="continuationSeparator" w:id="0">
    <w:p w14:paraId="3CE21C78" w14:textId="77777777" w:rsidR="00E67BD6" w:rsidRDefault="00E67BD6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4841"/>
    <w:multiLevelType w:val="hybridMultilevel"/>
    <w:tmpl w:val="44E0BDB2"/>
    <w:lvl w:ilvl="0" w:tplc="DBC0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D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7C6FF0"/>
    <w:multiLevelType w:val="hybridMultilevel"/>
    <w:tmpl w:val="469A1082"/>
    <w:lvl w:ilvl="0" w:tplc="B206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2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76BB"/>
    <w:multiLevelType w:val="hybridMultilevel"/>
    <w:tmpl w:val="6F7A3686"/>
    <w:lvl w:ilvl="0" w:tplc="1708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2E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0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63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0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8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031DC8"/>
    <w:multiLevelType w:val="hybridMultilevel"/>
    <w:tmpl w:val="96ACC9E0"/>
    <w:lvl w:ilvl="0" w:tplc="5294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2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F8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E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6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4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8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4E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D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5147DE"/>
    <w:multiLevelType w:val="hybridMultilevel"/>
    <w:tmpl w:val="902A1566"/>
    <w:lvl w:ilvl="0" w:tplc="34E8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4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E30581"/>
    <w:multiLevelType w:val="hybridMultilevel"/>
    <w:tmpl w:val="BCB02002"/>
    <w:lvl w:ilvl="0" w:tplc="4E90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9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E3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66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7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AE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C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27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6A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6578E"/>
    <w:rsid w:val="001A0BDA"/>
    <w:rsid w:val="001B5E58"/>
    <w:rsid w:val="001D7A19"/>
    <w:rsid w:val="002D0A23"/>
    <w:rsid w:val="00381879"/>
    <w:rsid w:val="003A178D"/>
    <w:rsid w:val="003A7A3C"/>
    <w:rsid w:val="003E0C8C"/>
    <w:rsid w:val="003F19A5"/>
    <w:rsid w:val="004A779D"/>
    <w:rsid w:val="005B181D"/>
    <w:rsid w:val="00625301"/>
    <w:rsid w:val="006814BF"/>
    <w:rsid w:val="00873F54"/>
    <w:rsid w:val="00A5763C"/>
    <w:rsid w:val="00AF256C"/>
    <w:rsid w:val="00BC5629"/>
    <w:rsid w:val="00BF5F1E"/>
    <w:rsid w:val="00C071DD"/>
    <w:rsid w:val="00E67BD6"/>
    <w:rsid w:val="00E82727"/>
    <w:rsid w:val="00F0668D"/>
    <w:rsid w:val="00F5188E"/>
    <w:rsid w:val="00F63171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3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2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57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4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4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9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jpeg"/><Relationship Id="rId5" Type="http://schemas.openxmlformats.org/officeDocument/2006/relationships/footnotes" Target="footnotes.xml"/><Relationship Id="rId1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3</cp:revision>
  <dcterms:created xsi:type="dcterms:W3CDTF">2020-10-22T14:38:00Z</dcterms:created>
  <dcterms:modified xsi:type="dcterms:W3CDTF">2020-10-22T14:43:00Z</dcterms:modified>
</cp:coreProperties>
</file>